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97" w:rsidRDefault="00A07A97"/>
    <w:p w:rsidR="001D3889" w:rsidRPr="001D3889" w:rsidRDefault="001D3889" w:rsidP="001D3889">
      <w:pPr>
        <w:spacing w:line="240" w:lineRule="auto"/>
        <w:ind w:left="4956"/>
        <w:rPr>
          <w:b/>
        </w:rPr>
      </w:pPr>
      <w:r w:rsidRPr="001D3889">
        <w:rPr>
          <w:b/>
        </w:rPr>
        <w:t xml:space="preserve">Predial Mondego-Construções Lda. </w:t>
      </w:r>
    </w:p>
    <w:p w:rsidR="001D3889" w:rsidRPr="001D3889" w:rsidRDefault="001D3889" w:rsidP="001D3889">
      <w:pPr>
        <w:spacing w:line="240" w:lineRule="auto"/>
        <w:ind w:left="4956"/>
        <w:rPr>
          <w:b/>
        </w:rPr>
      </w:pPr>
      <w:r w:rsidRPr="001D3889">
        <w:rPr>
          <w:b/>
        </w:rPr>
        <w:t>Rua General Humberto Delgado, 405 A</w:t>
      </w:r>
    </w:p>
    <w:p w:rsidR="001D3889" w:rsidRPr="001D3889" w:rsidRDefault="001D3889" w:rsidP="001D3889">
      <w:pPr>
        <w:spacing w:line="240" w:lineRule="auto"/>
        <w:ind w:left="4956"/>
        <w:rPr>
          <w:b/>
        </w:rPr>
      </w:pPr>
      <w:r w:rsidRPr="001D3889">
        <w:rPr>
          <w:b/>
        </w:rPr>
        <w:t>3030-327 Coimbra</w:t>
      </w:r>
    </w:p>
    <w:p w:rsidR="001D3889" w:rsidRPr="001D3889" w:rsidRDefault="001D3889" w:rsidP="001D3889">
      <w:pPr>
        <w:spacing w:line="240" w:lineRule="auto"/>
        <w:ind w:left="4956"/>
        <w:rPr>
          <w:b/>
        </w:rPr>
      </w:pPr>
      <w:r w:rsidRPr="001D3889">
        <w:rPr>
          <w:b/>
        </w:rPr>
        <w:t>Portugal</w:t>
      </w:r>
    </w:p>
    <w:p w:rsidR="00DB5CF6" w:rsidRPr="001D3889" w:rsidRDefault="001D3889">
      <w:pPr>
        <w:rPr>
          <w:b/>
          <w:sz w:val="20"/>
          <w:szCs w:val="20"/>
        </w:rPr>
      </w:pPr>
      <w:r w:rsidRPr="001D3889">
        <w:rPr>
          <w:b/>
          <w:sz w:val="20"/>
          <w:szCs w:val="20"/>
        </w:rPr>
        <w:t>Carta registada com aviso de recepção</w:t>
      </w:r>
    </w:p>
    <w:p w:rsidR="00DB5CF6" w:rsidRPr="001D3889" w:rsidRDefault="001D3889">
      <w:pPr>
        <w:rPr>
          <w:b/>
          <w:sz w:val="20"/>
          <w:szCs w:val="20"/>
        </w:rPr>
      </w:pPr>
      <w:r w:rsidRPr="001D3889">
        <w:rPr>
          <w:b/>
          <w:sz w:val="20"/>
          <w:szCs w:val="20"/>
        </w:rPr>
        <w:t>Assunto: Confirmação de revogação de procuração</w:t>
      </w:r>
    </w:p>
    <w:p w:rsidR="001D3889" w:rsidRPr="001D3889" w:rsidRDefault="001D3889" w:rsidP="001D3889">
      <w:pPr>
        <w:rPr>
          <w:b/>
          <w:sz w:val="20"/>
          <w:szCs w:val="20"/>
        </w:rPr>
      </w:pPr>
      <w:r w:rsidRPr="001D3889">
        <w:rPr>
          <w:b/>
          <w:sz w:val="20"/>
          <w:szCs w:val="20"/>
        </w:rPr>
        <w:t xml:space="preserve">A/C da Gerência da Predial Mondego-Construções Lda. </w:t>
      </w:r>
    </w:p>
    <w:p w:rsidR="00DB5CF6" w:rsidRPr="001D3889" w:rsidRDefault="00DB5CF6">
      <w:pPr>
        <w:rPr>
          <w:sz w:val="20"/>
          <w:szCs w:val="20"/>
        </w:rPr>
      </w:pPr>
      <w:proofErr w:type="spellStart"/>
      <w:r w:rsidRPr="001D3889">
        <w:rPr>
          <w:sz w:val="20"/>
          <w:szCs w:val="20"/>
        </w:rPr>
        <w:t>Exmos</w:t>
      </w:r>
      <w:proofErr w:type="spellEnd"/>
      <w:r w:rsidRPr="001D3889">
        <w:rPr>
          <w:sz w:val="20"/>
          <w:szCs w:val="20"/>
        </w:rPr>
        <w:t>. Senhores</w:t>
      </w:r>
    </w:p>
    <w:p w:rsidR="00DB5CF6" w:rsidRPr="001D3889" w:rsidRDefault="00DB5CF6" w:rsidP="001D38F2">
      <w:pPr>
        <w:spacing w:line="360" w:lineRule="auto"/>
        <w:jc w:val="both"/>
        <w:rPr>
          <w:b/>
          <w:sz w:val="20"/>
          <w:szCs w:val="20"/>
        </w:rPr>
      </w:pPr>
      <w:r w:rsidRPr="001D3889">
        <w:rPr>
          <w:sz w:val="20"/>
          <w:szCs w:val="20"/>
        </w:rPr>
        <w:t>Reportando-me à procur</w:t>
      </w:r>
      <w:r w:rsidR="001D38F2" w:rsidRPr="001D3889">
        <w:rPr>
          <w:sz w:val="20"/>
          <w:szCs w:val="20"/>
        </w:rPr>
        <w:t>ação outorgada por mim, Manuel Francisco dos Santos, portador do Bilhete de Identidade n.º 2570290-4 emitido em 13-03-2007 pelo DGRN-SIC Lisboa,</w:t>
      </w:r>
      <w:r w:rsidRPr="001D3889">
        <w:rPr>
          <w:sz w:val="20"/>
          <w:szCs w:val="20"/>
        </w:rPr>
        <w:t xml:space="preserve"> na Chancelaria do Consulado Geral de Portugal em Paris</w:t>
      </w:r>
      <w:r w:rsidR="00365C87" w:rsidRPr="001D3889">
        <w:rPr>
          <w:sz w:val="20"/>
          <w:szCs w:val="20"/>
        </w:rPr>
        <w:t xml:space="preserve">, no dia 27/12/2010 na qual constitui V. </w:t>
      </w:r>
      <w:proofErr w:type="spellStart"/>
      <w:r w:rsidR="00365C87" w:rsidRPr="001D3889">
        <w:rPr>
          <w:sz w:val="20"/>
          <w:szCs w:val="20"/>
        </w:rPr>
        <w:t>Excas</w:t>
      </w:r>
      <w:proofErr w:type="spellEnd"/>
      <w:r w:rsidR="00365C87" w:rsidRPr="001D3889">
        <w:rPr>
          <w:sz w:val="20"/>
          <w:szCs w:val="20"/>
        </w:rPr>
        <w:t xml:space="preserve">. </w:t>
      </w:r>
      <w:proofErr w:type="gramStart"/>
      <w:r w:rsidR="00365C87" w:rsidRPr="001D3889">
        <w:rPr>
          <w:sz w:val="20"/>
          <w:szCs w:val="20"/>
        </w:rPr>
        <w:t>como</w:t>
      </w:r>
      <w:proofErr w:type="gramEnd"/>
      <w:r w:rsidR="00365C87" w:rsidRPr="001D3889">
        <w:rPr>
          <w:sz w:val="20"/>
          <w:szCs w:val="20"/>
        </w:rPr>
        <w:t xml:space="preserve"> meus procuradores com poderes necessários relativos ao arrendamento de quaisquer prédios ou fracções autónomas que que o ora signatário possua ou venha a possuir, entre os quais, poderes gerais de administração; celebraçã</w:t>
      </w:r>
      <w:r w:rsidR="001D38F2" w:rsidRPr="001D3889">
        <w:rPr>
          <w:sz w:val="20"/>
          <w:szCs w:val="20"/>
        </w:rPr>
        <w:t xml:space="preserve">o de </w:t>
      </w:r>
      <w:proofErr w:type="spellStart"/>
      <w:r w:rsidR="001D38F2" w:rsidRPr="001D3889">
        <w:rPr>
          <w:sz w:val="20"/>
          <w:szCs w:val="20"/>
        </w:rPr>
        <w:t>contratos</w:t>
      </w:r>
      <w:proofErr w:type="spellEnd"/>
      <w:r w:rsidR="001D38F2" w:rsidRPr="001D3889">
        <w:rPr>
          <w:sz w:val="20"/>
          <w:szCs w:val="20"/>
        </w:rPr>
        <w:t xml:space="preserve"> de arrendamento; </w:t>
      </w:r>
      <w:r w:rsidR="00365C87" w:rsidRPr="001D3889">
        <w:rPr>
          <w:sz w:val="20"/>
          <w:szCs w:val="20"/>
        </w:rPr>
        <w:t>determinação do montante de rendas e demais termos do contrato de arrendamento</w:t>
      </w:r>
      <w:r w:rsidR="001D38F2" w:rsidRPr="001D3889">
        <w:rPr>
          <w:sz w:val="20"/>
          <w:szCs w:val="20"/>
        </w:rPr>
        <w:t xml:space="preserve">; </w:t>
      </w:r>
      <w:r w:rsidR="00365C87" w:rsidRPr="001D3889">
        <w:rPr>
          <w:sz w:val="20"/>
          <w:szCs w:val="20"/>
        </w:rPr>
        <w:t xml:space="preserve">denuncia, resolução ou cessação de </w:t>
      </w:r>
      <w:proofErr w:type="spellStart"/>
      <w:r w:rsidR="00365C87" w:rsidRPr="001D3889">
        <w:rPr>
          <w:sz w:val="20"/>
          <w:szCs w:val="20"/>
        </w:rPr>
        <w:t>contratos</w:t>
      </w:r>
      <w:proofErr w:type="spellEnd"/>
      <w:r w:rsidR="00365C87" w:rsidRPr="001D3889">
        <w:rPr>
          <w:sz w:val="20"/>
          <w:szCs w:val="20"/>
        </w:rPr>
        <w:t xml:space="preserve"> de arrendamento, por qualquer meio legalmente </w:t>
      </w:r>
      <w:r w:rsidR="001D38F2" w:rsidRPr="001D3889">
        <w:rPr>
          <w:sz w:val="20"/>
          <w:szCs w:val="20"/>
        </w:rPr>
        <w:t>admissível</w:t>
      </w:r>
      <w:r w:rsidR="00365C87" w:rsidRPr="001D3889">
        <w:rPr>
          <w:sz w:val="20"/>
          <w:szCs w:val="20"/>
        </w:rPr>
        <w:t xml:space="preserve">, nomeadamente por meio de notificação judicial; recebimento e </w:t>
      </w:r>
      <w:r w:rsidR="001D38F2" w:rsidRPr="001D3889">
        <w:rPr>
          <w:sz w:val="20"/>
          <w:szCs w:val="20"/>
        </w:rPr>
        <w:t>depósito</w:t>
      </w:r>
      <w:r w:rsidR="00365C87" w:rsidRPr="001D3889">
        <w:rPr>
          <w:sz w:val="20"/>
          <w:szCs w:val="20"/>
        </w:rPr>
        <w:t xml:space="preserve"> de </w:t>
      </w:r>
      <w:r w:rsidR="001D38F2" w:rsidRPr="001D3889">
        <w:rPr>
          <w:sz w:val="20"/>
          <w:szCs w:val="20"/>
        </w:rPr>
        <w:t>rendas</w:t>
      </w:r>
      <w:r w:rsidR="00365C87" w:rsidRPr="001D3889">
        <w:rPr>
          <w:sz w:val="20"/>
          <w:szCs w:val="20"/>
        </w:rPr>
        <w:t xml:space="preserve"> e quaisquer outras importâncias</w:t>
      </w:r>
      <w:r w:rsidR="001D38F2" w:rsidRPr="001D3889">
        <w:rPr>
          <w:sz w:val="20"/>
          <w:szCs w:val="20"/>
        </w:rPr>
        <w:t xml:space="preserve"> que lhes sejam devidas por qualquer via, títulos de proveniência, inclusive capitais e juros; emissão, assinatura e entrega de recibos, relativos às quantias recebidas; contratação de quaisquer obras de reparação e aquisição dos bens necessários; representação junto dos arrendatários, fiadores e demais obrigados contratualmente; EDP, correios, Telecomunicações, Repartições de Finanças, Conservatórias do Registo Predial, Câmaras Municipais, podendo apresentar, requerer e receber quaisquer documentos</w:t>
      </w:r>
      <w:r w:rsidR="001D38F2" w:rsidRPr="001D3889">
        <w:rPr>
          <w:b/>
          <w:sz w:val="20"/>
          <w:szCs w:val="20"/>
        </w:rPr>
        <w:t>,</w:t>
      </w:r>
      <w:r w:rsidR="00365C87" w:rsidRPr="001D3889">
        <w:rPr>
          <w:b/>
          <w:sz w:val="20"/>
          <w:szCs w:val="20"/>
        </w:rPr>
        <w:t xml:space="preserve"> venho por este meio, e nos termos do estatuído no artigo 1170º do Código Civil,</w:t>
      </w:r>
      <w:r w:rsidR="001D38F2" w:rsidRPr="001D3889">
        <w:rPr>
          <w:b/>
          <w:sz w:val="20"/>
          <w:szCs w:val="20"/>
        </w:rPr>
        <w:t xml:space="preserve"> confirmar formalmente, a revogação</w:t>
      </w:r>
      <w:r w:rsidR="00365C87" w:rsidRPr="001D3889">
        <w:rPr>
          <w:b/>
          <w:sz w:val="20"/>
          <w:szCs w:val="20"/>
        </w:rPr>
        <w:t xml:space="preserve"> </w:t>
      </w:r>
      <w:r w:rsidR="001D38F2" w:rsidRPr="001D3889">
        <w:rPr>
          <w:b/>
          <w:sz w:val="20"/>
          <w:szCs w:val="20"/>
        </w:rPr>
        <w:t>d</w:t>
      </w:r>
      <w:r w:rsidR="00365C87" w:rsidRPr="001D3889">
        <w:rPr>
          <w:b/>
          <w:sz w:val="20"/>
          <w:szCs w:val="20"/>
        </w:rPr>
        <w:t xml:space="preserve">a </w:t>
      </w:r>
      <w:r w:rsidR="001D38F2" w:rsidRPr="001D3889">
        <w:rPr>
          <w:b/>
          <w:sz w:val="20"/>
          <w:szCs w:val="20"/>
        </w:rPr>
        <w:t xml:space="preserve">referida </w:t>
      </w:r>
      <w:r w:rsidR="00365C87" w:rsidRPr="001D3889">
        <w:rPr>
          <w:b/>
          <w:sz w:val="20"/>
          <w:szCs w:val="20"/>
        </w:rPr>
        <w:t>procuração</w:t>
      </w:r>
      <w:r w:rsidR="001D38F2" w:rsidRPr="001D3889">
        <w:rPr>
          <w:b/>
          <w:sz w:val="20"/>
          <w:szCs w:val="20"/>
        </w:rPr>
        <w:t xml:space="preserve">, na sequência da revogação feita por contacto pessoal com o Gerente da sociedade </w:t>
      </w:r>
      <w:r w:rsidR="00F771C9" w:rsidRPr="001D3889">
        <w:rPr>
          <w:b/>
          <w:sz w:val="20"/>
          <w:szCs w:val="20"/>
        </w:rPr>
        <w:t>Predial</w:t>
      </w:r>
      <w:r w:rsidR="001D38F2" w:rsidRPr="001D3889">
        <w:rPr>
          <w:b/>
          <w:sz w:val="20"/>
          <w:szCs w:val="20"/>
        </w:rPr>
        <w:t xml:space="preserve"> Monde</w:t>
      </w:r>
      <w:r w:rsidR="00F771C9" w:rsidRPr="001D3889">
        <w:rPr>
          <w:b/>
          <w:sz w:val="20"/>
          <w:szCs w:val="20"/>
        </w:rPr>
        <w:t>go Construções Lda. no dia 7.3.2012</w:t>
      </w:r>
      <w:r w:rsidR="00F26EF6" w:rsidRPr="001D3889">
        <w:rPr>
          <w:b/>
          <w:sz w:val="20"/>
          <w:szCs w:val="20"/>
        </w:rPr>
        <w:t>, data a partir da qual a revogação produz os seus efeitos.</w:t>
      </w:r>
    </w:p>
    <w:p w:rsidR="00F26EF6" w:rsidRPr="001D3889" w:rsidRDefault="00F26EF6" w:rsidP="001D38F2">
      <w:pPr>
        <w:spacing w:line="360" w:lineRule="auto"/>
        <w:jc w:val="both"/>
        <w:rPr>
          <w:sz w:val="20"/>
          <w:szCs w:val="20"/>
        </w:rPr>
      </w:pPr>
      <w:r w:rsidRPr="001D3889">
        <w:rPr>
          <w:sz w:val="20"/>
          <w:szCs w:val="20"/>
        </w:rPr>
        <w:t xml:space="preserve">Atento o exposto, comunica-se a V. </w:t>
      </w:r>
      <w:proofErr w:type="spellStart"/>
      <w:r w:rsidRPr="001D3889">
        <w:rPr>
          <w:sz w:val="20"/>
          <w:szCs w:val="20"/>
        </w:rPr>
        <w:t>Excas</w:t>
      </w:r>
      <w:proofErr w:type="spellEnd"/>
      <w:r w:rsidRPr="001D3889">
        <w:rPr>
          <w:sz w:val="20"/>
          <w:szCs w:val="20"/>
        </w:rPr>
        <w:t xml:space="preserve">. </w:t>
      </w:r>
      <w:proofErr w:type="gramStart"/>
      <w:r w:rsidRPr="001D3889">
        <w:rPr>
          <w:sz w:val="20"/>
          <w:szCs w:val="20"/>
        </w:rPr>
        <w:t>que</w:t>
      </w:r>
      <w:proofErr w:type="gramEnd"/>
      <w:r w:rsidRPr="001D3889">
        <w:rPr>
          <w:sz w:val="20"/>
          <w:szCs w:val="20"/>
        </w:rPr>
        <w:t xml:space="preserve"> deverão abster-se da prática de todos e quaisquer actos relacionados com o conteúdo material da procuração objecto de revogação. </w:t>
      </w:r>
    </w:p>
    <w:p w:rsidR="001D3889" w:rsidRPr="001D3889" w:rsidRDefault="00F26EF6" w:rsidP="001D38F2">
      <w:pPr>
        <w:spacing w:line="360" w:lineRule="auto"/>
        <w:jc w:val="both"/>
        <w:rPr>
          <w:sz w:val="20"/>
          <w:szCs w:val="20"/>
        </w:rPr>
      </w:pPr>
      <w:r w:rsidRPr="001D3889">
        <w:rPr>
          <w:sz w:val="20"/>
          <w:szCs w:val="20"/>
        </w:rPr>
        <w:t xml:space="preserve">Com os melhores cumprimentos, </w:t>
      </w:r>
    </w:p>
    <w:p w:rsidR="001D3889" w:rsidRDefault="001D3889" w:rsidP="001D38F2">
      <w:pPr>
        <w:spacing w:line="360" w:lineRule="auto"/>
        <w:jc w:val="both"/>
      </w:pPr>
      <w:r>
        <w:t>__________________________________________</w:t>
      </w:r>
      <w:bookmarkStart w:id="0" w:name="_GoBack"/>
      <w:bookmarkEnd w:id="0"/>
    </w:p>
    <w:p w:rsidR="001D3889" w:rsidRPr="001D3889" w:rsidRDefault="001D3889" w:rsidP="001D38F2">
      <w:pPr>
        <w:spacing w:line="360" w:lineRule="auto"/>
        <w:jc w:val="both"/>
        <w:rPr>
          <w:b/>
        </w:rPr>
      </w:pPr>
      <w:r w:rsidRPr="001D3889">
        <w:rPr>
          <w:b/>
          <w:sz w:val="20"/>
          <w:szCs w:val="20"/>
        </w:rPr>
        <w:t>Manuel Francisco dos Santos</w:t>
      </w:r>
    </w:p>
    <w:sectPr w:rsidR="001D3889" w:rsidRPr="001D38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CF6"/>
    <w:rsid w:val="001D3889"/>
    <w:rsid w:val="001D38F2"/>
    <w:rsid w:val="00365C87"/>
    <w:rsid w:val="00A07A97"/>
    <w:rsid w:val="00DB5CF6"/>
    <w:rsid w:val="00F26EF6"/>
    <w:rsid w:val="00F7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Lara</cp:lastModifiedBy>
  <cp:revision>3</cp:revision>
  <dcterms:created xsi:type="dcterms:W3CDTF">2012-03-13T16:54:00Z</dcterms:created>
  <dcterms:modified xsi:type="dcterms:W3CDTF">2012-03-13T16:59:00Z</dcterms:modified>
</cp:coreProperties>
</file>